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00" w:rsidRPr="00007E14" w:rsidRDefault="00067420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Інформація щодо надходження та результатів розгляду Дніпропетровським апеляційним адміністративним судом заяв, звернень та запитів на отриманн</w:t>
      </w:r>
      <w:r w:rsidR="005D1D0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я публічної інформації протягом</w:t>
      </w:r>
    </w:p>
    <w:p w:rsidR="00067420" w:rsidRPr="00007E14" w:rsidRDefault="00A823E3" w:rsidP="00494F9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>лютого</w:t>
      </w:r>
      <w:r w:rsidR="00233B15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2018</w:t>
      </w:r>
      <w:r w:rsidR="00067420" w:rsidRPr="00007E14">
        <w:rPr>
          <w:rFonts w:ascii="Arial" w:eastAsia="Times New Roman" w:hAnsi="Arial" w:cs="Arial"/>
          <w:bCs/>
          <w:kern w:val="36"/>
          <w:sz w:val="28"/>
          <w:szCs w:val="28"/>
          <w:lang w:val="uk-UA" w:eastAsia="ru-RU"/>
        </w:rPr>
        <w:t xml:space="preserve"> року</w:t>
      </w:r>
    </w:p>
    <w:p w:rsidR="00067420" w:rsidRPr="00007E14" w:rsidRDefault="00067420" w:rsidP="00494F9A">
      <w:pPr>
        <w:spacing w:before="100" w:beforeAutospacing="1" w:after="0" w:line="240" w:lineRule="auto"/>
        <w:ind w:firstLine="708"/>
        <w:contextualSpacing/>
        <w:jc w:val="center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E04D83" w:rsidRPr="00007E14" w:rsidRDefault="003C601F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З 01 по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28 лютого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E04D83" w:rsidRPr="00007E1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до Дніпропетровського апеляційного адміністративного суду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надійшло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2760</w:t>
      </w:r>
      <w:r w:rsidR="006519D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документ</w:t>
      </w:r>
      <w:r w:rsidR="00202CEF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 І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з вказаної кількості документів</w:t>
      </w:r>
      <w:r w:rsidR="006E3CFA">
        <w:rPr>
          <w:rFonts w:ascii="Arial" w:eastAsia="Times New Roman" w:hAnsi="Arial" w:cs="Arial"/>
          <w:sz w:val="28"/>
          <w:szCs w:val="28"/>
          <w:lang w:val="uk-UA" w:eastAsia="ru-RU"/>
        </w:rPr>
        <w:t>,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кількість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заяв</w:t>
      </w:r>
      <w:r w:rsidR="00C20954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запит</w:t>
      </w:r>
      <w:r w:rsidR="00494F9A">
        <w:rPr>
          <w:rFonts w:ascii="Arial" w:eastAsia="Times New Roman" w:hAnsi="Arial" w:cs="Arial"/>
          <w:sz w:val="28"/>
          <w:szCs w:val="28"/>
          <w:lang w:val="uk-UA" w:eastAsia="ru-RU"/>
        </w:rPr>
        <w:t>ів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громадян та юридичних осіб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становить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104</w:t>
      </w:r>
      <w:r w:rsidR="00E04D83"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. За звітний період надано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75</w:t>
      </w:r>
      <w:r w:rsidR="00354711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відповід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ей</w:t>
      </w:r>
      <w:r w:rsidR="00C20954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20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заяв</w:t>
      </w:r>
      <w:r w:rsidR="00E04D83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знаходяться на стадії опрацювання).</w:t>
      </w:r>
    </w:p>
    <w:p w:rsidR="00E04D83" w:rsidRPr="00C2095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Також протягом звітного періоду до суду надійшло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19</w:t>
      </w:r>
      <w:r w:rsid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запитів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 посиланням на Закон України «Про доступ до публічної інформації»</w:t>
      </w:r>
      <w:r w:rsidR="008F1A8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(1 запит знаходиться на стадії опрацювання)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Запити складені у довільній письмовій формі та стосувалися, зокрема, надання</w:t>
      </w:r>
      <w:r w:rsidR="006519DF" w:rsidRPr="00E277F8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інформації стосовно</w:t>
      </w:r>
      <w:r w:rsidRPr="00E277F8">
        <w:rPr>
          <w:rFonts w:ascii="Arial" w:eastAsia="Times New Roman" w:hAnsi="Arial" w:cs="Arial"/>
          <w:sz w:val="28"/>
          <w:szCs w:val="28"/>
          <w:lang w:val="uk-UA" w:eastAsia="ru-RU"/>
        </w:rPr>
        <w:t>:</w:t>
      </w:r>
    </w:p>
    <w:p w:rsidR="00A823E3" w:rsidRDefault="00A823E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заробітної плати суддів Дніпропетровського апеляційного адміністративного суду;</w:t>
      </w:r>
    </w:p>
    <w:p w:rsidR="00A823E3" w:rsidRDefault="00A823E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копій декларацій суддів Дніпропетровського апеляційного адміністративного суду за 2007-2014 рр.;</w:t>
      </w:r>
    </w:p>
    <w:p w:rsidR="003E22E4" w:rsidRDefault="003E22E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- результатів розгляду судових справ, які перебували в провадженні Дніпропетровського апел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яційного адміністративного суду.</w:t>
      </w:r>
    </w:p>
    <w:p w:rsidR="00E04D83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За результатами розгляду запитів надано відповіді у письмовій формі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>. Відповіді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направлені заявникам засобами електронного та поштового зв’язку.</w:t>
      </w:r>
    </w:p>
    <w:p w:rsidR="00182364" w:rsidRDefault="00E04D83" w:rsidP="00DD1B7F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Крім вищезазначеного, протягом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лютого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надійшло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                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8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ь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 w:rsidR="005767EC"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звернення громадян»</w:t>
      </w:r>
      <w:r w:rsidR="003C601F" w:rsidRPr="00C2095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 результатами опрацювання вказаних звернень громадян надано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6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відпові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дей</w:t>
      </w:r>
      <w:r w:rsidR="0018236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, 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які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направлен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і заявникам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засобами поштового 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та електронного 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зв’язку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(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2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звернення</w:t>
      </w:r>
      <w:r w:rsidR="000F3D96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знаходиться на стадії опрацювання</w:t>
      </w:r>
      <w:r w:rsidR="00EE7E51">
        <w:rPr>
          <w:rFonts w:ascii="Arial" w:eastAsia="Times New Roman" w:hAnsi="Arial" w:cs="Arial"/>
          <w:sz w:val="28"/>
          <w:szCs w:val="28"/>
          <w:lang w:val="uk-UA" w:eastAsia="ru-RU"/>
        </w:rPr>
        <w:t>)</w:t>
      </w:r>
      <w:r w:rsidR="001059C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При цьому протягом звітного періоду надано 3 відповіді на звернення, що надійшли у січні 2018 року.</w:t>
      </w:r>
    </w:p>
    <w:p w:rsidR="005C6824" w:rsidRDefault="003C601F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EE7E51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Протягом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лютого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2018</w:t>
      </w:r>
      <w:r w:rsidR="007F6E40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року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розглянуто та надан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о </w:t>
      </w:r>
      <w:r w:rsidR="00A823E3">
        <w:rPr>
          <w:rFonts w:ascii="Arial" w:eastAsia="Times New Roman" w:hAnsi="Arial" w:cs="Arial"/>
          <w:sz w:val="28"/>
          <w:szCs w:val="28"/>
          <w:lang w:val="uk-UA" w:eastAsia="ru-RU"/>
        </w:rPr>
        <w:t>відповідь на 1 звернення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юридичної особи.</w:t>
      </w:r>
    </w:p>
    <w:p w:rsidR="00DD1B7F" w:rsidRPr="00C20954" w:rsidRDefault="008F1A86" w:rsidP="007F6E40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uk-UA" w:eastAsia="ru-RU"/>
        </w:rPr>
        <w:t>Також у звітному періоді надійшло та розглянуто 2 депутатських звернення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, подан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их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в порядку Закону України «Про ста</w:t>
      </w:r>
      <w:r>
        <w:rPr>
          <w:rFonts w:ascii="Arial" w:eastAsia="Times New Roman" w:hAnsi="Arial" w:cs="Arial"/>
          <w:sz w:val="28"/>
          <w:szCs w:val="28"/>
          <w:lang w:val="uk-UA" w:eastAsia="ru-RU"/>
        </w:rPr>
        <w:t>тус депутатів місцевих рад»</w:t>
      </w:r>
      <w:r w:rsidR="00DD1B7F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1059C4" w:rsidRDefault="00E04D83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У звітному періоді на особистий прийом до 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голови</w:t>
      </w:r>
      <w:r w:rsidRPr="00C20954">
        <w:rPr>
          <w:rFonts w:ascii="Arial" w:eastAsia="Times New Roman" w:hAnsi="Arial" w:cs="Arial"/>
          <w:sz w:val="28"/>
          <w:szCs w:val="28"/>
          <w:lang w:val="uk-UA" w:eastAsia="ru-RU"/>
        </w:rPr>
        <w:t xml:space="preserve"> суду </w:t>
      </w:r>
      <w:r w:rsidR="008F1A86">
        <w:rPr>
          <w:rFonts w:ascii="Arial" w:eastAsia="Times New Roman" w:hAnsi="Arial" w:cs="Arial"/>
          <w:sz w:val="28"/>
          <w:szCs w:val="28"/>
          <w:lang w:val="uk-UA" w:eastAsia="ru-RU"/>
        </w:rPr>
        <w:t>звернувся 1 громадянин</w:t>
      </w:r>
      <w:r w:rsidR="005C6824">
        <w:rPr>
          <w:rFonts w:ascii="Arial" w:eastAsia="Times New Roman" w:hAnsi="Arial" w:cs="Arial"/>
          <w:sz w:val="28"/>
          <w:szCs w:val="28"/>
          <w:lang w:val="uk-UA" w:eastAsia="ru-RU"/>
        </w:rPr>
        <w:t>.</w:t>
      </w:r>
    </w:p>
    <w:p w:rsidR="005C6824" w:rsidRDefault="005C682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p w:rsidR="001059C4" w:rsidRPr="001059C4" w:rsidRDefault="001059C4" w:rsidP="00007E14">
      <w:pPr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sz w:val="28"/>
          <w:szCs w:val="28"/>
          <w:lang w:val="uk-UA" w:eastAsia="ru-RU"/>
        </w:rPr>
      </w:pPr>
    </w:p>
    <w:sectPr w:rsidR="001059C4" w:rsidRPr="001059C4" w:rsidSect="006519D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5F"/>
    <w:rsid w:val="00007E14"/>
    <w:rsid w:val="000437BD"/>
    <w:rsid w:val="000528FF"/>
    <w:rsid w:val="00067420"/>
    <w:rsid w:val="00086FC3"/>
    <w:rsid w:val="000F3D96"/>
    <w:rsid w:val="001059C4"/>
    <w:rsid w:val="00145B9E"/>
    <w:rsid w:val="00182364"/>
    <w:rsid w:val="001834D5"/>
    <w:rsid w:val="0019530E"/>
    <w:rsid w:val="001B2EA1"/>
    <w:rsid w:val="001C4C23"/>
    <w:rsid w:val="002004C8"/>
    <w:rsid w:val="00202CEF"/>
    <w:rsid w:val="00233B15"/>
    <w:rsid w:val="00292B03"/>
    <w:rsid w:val="002960CB"/>
    <w:rsid w:val="002B43C7"/>
    <w:rsid w:val="002B6B59"/>
    <w:rsid w:val="002F49A6"/>
    <w:rsid w:val="00313FF2"/>
    <w:rsid w:val="00354711"/>
    <w:rsid w:val="00357075"/>
    <w:rsid w:val="00390F6B"/>
    <w:rsid w:val="00391487"/>
    <w:rsid w:val="003C601F"/>
    <w:rsid w:val="003E22E4"/>
    <w:rsid w:val="00465CF5"/>
    <w:rsid w:val="00472277"/>
    <w:rsid w:val="0048216B"/>
    <w:rsid w:val="00494F9A"/>
    <w:rsid w:val="0051699C"/>
    <w:rsid w:val="005767EC"/>
    <w:rsid w:val="005C6824"/>
    <w:rsid w:val="005D1D00"/>
    <w:rsid w:val="006519DF"/>
    <w:rsid w:val="006636DE"/>
    <w:rsid w:val="00692BA2"/>
    <w:rsid w:val="006A354E"/>
    <w:rsid w:val="006E3CFA"/>
    <w:rsid w:val="007925D2"/>
    <w:rsid w:val="007F26C8"/>
    <w:rsid w:val="007F6E40"/>
    <w:rsid w:val="00814AB0"/>
    <w:rsid w:val="008E538E"/>
    <w:rsid w:val="008F1A86"/>
    <w:rsid w:val="0090331B"/>
    <w:rsid w:val="00927493"/>
    <w:rsid w:val="009C32A0"/>
    <w:rsid w:val="00A707FE"/>
    <w:rsid w:val="00A823E3"/>
    <w:rsid w:val="00AC26F2"/>
    <w:rsid w:val="00B160DE"/>
    <w:rsid w:val="00B2041F"/>
    <w:rsid w:val="00B363F3"/>
    <w:rsid w:val="00B916AE"/>
    <w:rsid w:val="00BD5115"/>
    <w:rsid w:val="00C20954"/>
    <w:rsid w:val="00C51540"/>
    <w:rsid w:val="00C8477F"/>
    <w:rsid w:val="00DC12AC"/>
    <w:rsid w:val="00DD1B7F"/>
    <w:rsid w:val="00E04D83"/>
    <w:rsid w:val="00E277F8"/>
    <w:rsid w:val="00E4435F"/>
    <w:rsid w:val="00EE7E51"/>
    <w:rsid w:val="00F528F6"/>
    <w:rsid w:val="00F65F30"/>
    <w:rsid w:val="00FE56D4"/>
    <w:rsid w:val="00FF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93"/>
  </w:style>
  <w:style w:type="paragraph" w:styleId="1">
    <w:name w:val="heading 1"/>
    <w:basedOn w:val="a"/>
    <w:link w:val="10"/>
    <w:uiPriority w:val="9"/>
    <w:qFormat/>
    <w:rsid w:val="0006742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420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40</cp:revision>
  <cp:lastPrinted>2017-07-03T12:37:00Z</cp:lastPrinted>
  <dcterms:created xsi:type="dcterms:W3CDTF">2016-10-04T13:40:00Z</dcterms:created>
  <dcterms:modified xsi:type="dcterms:W3CDTF">2018-03-06T09:00:00Z</dcterms:modified>
</cp:coreProperties>
</file>